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 w14:paraId="22E6BE54" w14:textId="0978F3C9">
      <w:pPr>
        <w:ind w:firstLine="540"/>
        <w:jc w:val="right"/>
        <w:rPr>
          <w:color w:val="0D0D0D" w:themeColor="text1" w:themeTint="F2"/>
          <w:sz w:val="25"/>
          <w:szCs w:val="25"/>
        </w:rPr>
      </w:pPr>
      <w:r w:rsidRPr="00990EFA">
        <w:rPr>
          <w:color w:val="0D0D0D" w:themeColor="text1" w:themeTint="F2"/>
          <w:sz w:val="25"/>
          <w:szCs w:val="25"/>
        </w:rPr>
        <w:t>Дело № 5-</w:t>
      </w:r>
      <w:r w:rsidR="00D87E97">
        <w:rPr>
          <w:color w:val="0D0D0D" w:themeColor="text1" w:themeTint="F2"/>
          <w:sz w:val="25"/>
          <w:szCs w:val="25"/>
        </w:rPr>
        <w:t>2</w:t>
      </w:r>
      <w:r w:rsidR="00D93518">
        <w:rPr>
          <w:color w:val="0D0D0D" w:themeColor="text1" w:themeTint="F2"/>
          <w:sz w:val="25"/>
          <w:szCs w:val="25"/>
        </w:rPr>
        <w:t>10</w:t>
      </w:r>
      <w:r w:rsidRPr="00990EFA">
        <w:rPr>
          <w:color w:val="0D0D0D" w:themeColor="text1" w:themeTint="F2"/>
          <w:sz w:val="25"/>
          <w:szCs w:val="25"/>
        </w:rPr>
        <w:t>-210</w:t>
      </w:r>
      <w:r w:rsidRPr="00990EFA" w:rsidR="00DE552B">
        <w:rPr>
          <w:color w:val="0D0D0D" w:themeColor="text1" w:themeTint="F2"/>
          <w:sz w:val="25"/>
          <w:szCs w:val="25"/>
        </w:rPr>
        <w:t>1</w:t>
      </w:r>
      <w:r w:rsidRPr="00990EFA" w:rsidR="00B653FC">
        <w:rPr>
          <w:color w:val="0D0D0D" w:themeColor="text1" w:themeTint="F2"/>
          <w:sz w:val="25"/>
          <w:szCs w:val="25"/>
        </w:rPr>
        <w:t>/</w:t>
      </w:r>
      <w:r w:rsidRPr="00990EFA">
        <w:rPr>
          <w:color w:val="0D0D0D" w:themeColor="text1" w:themeTint="F2"/>
          <w:sz w:val="25"/>
          <w:szCs w:val="25"/>
        </w:rPr>
        <w:t>202</w:t>
      </w:r>
      <w:r w:rsidR="00206828">
        <w:rPr>
          <w:color w:val="0D0D0D" w:themeColor="text1" w:themeTint="F2"/>
          <w:sz w:val="25"/>
          <w:szCs w:val="25"/>
        </w:rPr>
        <w:t>5</w:t>
      </w:r>
    </w:p>
    <w:p w:rsidR="00F5633F" w:rsidP="00D93518" w14:paraId="426EA0E2" w14:textId="5569BF29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86MS0051-01-2025-000568-65</w:t>
      </w:r>
    </w:p>
    <w:p w:rsidR="00320B49" w:rsidRPr="00D87E97" w:rsidP="00D87E97" w14:paraId="4FEE73D9" w14:textId="1C855730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D87E97" w:rsidP="00D87E97" w14:paraId="09DF199C" w14:textId="77777777">
      <w:pPr>
        <w:pStyle w:val="Title"/>
        <w:ind w:firstLine="851"/>
        <w:rPr>
          <w:color w:val="0D0D0D" w:themeColor="text1" w:themeTint="F2"/>
          <w:szCs w:val="28"/>
        </w:rPr>
      </w:pPr>
      <w:r w:rsidRPr="00D87E97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320B49" w:rsidRPr="00D87E97" w:rsidP="00D87E97" w14:paraId="4EE63DF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D87E97" w:rsidP="00D93518" w14:paraId="71E48485" w14:textId="22EAC58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г. Нижневартовск                              </w:t>
      </w:r>
      <w:r w:rsidRPr="00D87E97" w:rsidR="00AF580C">
        <w:rPr>
          <w:color w:val="0D0D0D" w:themeColor="text1" w:themeTint="F2"/>
          <w:sz w:val="28"/>
          <w:szCs w:val="28"/>
        </w:rPr>
        <w:t xml:space="preserve">                              </w:t>
      </w:r>
      <w:r w:rsidR="00F5633F">
        <w:rPr>
          <w:color w:val="0D0D0D" w:themeColor="text1" w:themeTint="F2"/>
          <w:sz w:val="28"/>
          <w:szCs w:val="28"/>
        </w:rPr>
        <w:t>26</w:t>
      </w:r>
      <w:r w:rsidRPr="00D87E97" w:rsidR="00307F2D">
        <w:rPr>
          <w:color w:val="0D0D0D" w:themeColor="text1" w:themeTint="F2"/>
          <w:sz w:val="28"/>
          <w:szCs w:val="28"/>
        </w:rPr>
        <w:t xml:space="preserve"> февраля 2025</w:t>
      </w:r>
      <w:r w:rsidRPr="00D87E97">
        <w:rPr>
          <w:color w:val="0D0D0D" w:themeColor="text1" w:themeTint="F2"/>
          <w:sz w:val="28"/>
          <w:szCs w:val="28"/>
        </w:rPr>
        <w:t xml:space="preserve"> года </w:t>
      </w:r>
      <w:r w:rsidRPr="00D87E97">
        <w:rPr>
          <w:color w:val="0D0D0D" w:themeColor="text1" w:themeTint="F2"/>
          <w:sz w:val="28"/>
          <w:szCs w:val="28"/>
        </w:rPr>
        <w:tab/>
      </w:r>
    </w:p>
    <w:p w:rsidR="00D21259" w:rsidRPr="00D87E97" w:rsidP="00D93518" w14:paraId="0F546D75" w14:textId="79A9E6B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D87E97">
        <w:rPr>
          <w:color w:val="0D0D0D" w:themeColor="text1" w:themeTint="F2"/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</w:t>
      </w:r>
      <w:r w:rsidRPr="00D87E97" w:rsidR="006835AB">
        <w:rPr>
          <w:color w:val="0D0D0D" w:themeColor="text1" w:themeTint="F2"/>
          <w:sz w:val="28"/>
          <w:szCs w:val="28"/>
        </w:rPr>
        <w:t>ного округа–Югры, О.В. Вдовина,</w:t>
      </w:r>
      <w:r w:rsidRPr="00D87E97" w:rsidR="005E1595">
        <w:rPr>
          <w:color w:val="0D0D0D" w:themeColor="text1" w:themeTint="F2"/>
          <w:sz w:val="28"/>
          <w:szCs w:val="28"/>
        </w:rPr>
        <w:t xml:space="preserve"> </w:t>
      </w:r>
    </w:p>
    <w:p w:rsidR="00320B49" w:rsidRPr="00D87E97" w:rsidP="00D93518" w14:paraId="7802D1C9" w14:textId="3A4CC8C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рассмотрев дело об администрати</w:t>
      </w:r>
      <w:r w:rsidRPr="00D87E97" w:rsidR="006835AB">
        <w:rPr>
          <w:color w:val="0D0D0D" w:themeColor="text1" w:themeTint="F2"/>
          <w:sz w:val="28"/>
          <w:szCs w:val="28"/>
        </w:rPr>
        <w:t>вном правонарушении в отношении</w:t>
      </w:r>
    </w:p>
    <w:p w:rsidR="00D93518" w:rsidRPr="009F2CC0" w:rsidP="00D93518" w14:paraId="5E240756" w14:textId="07CC352B">
      <w:pPr>
        <w:ind w:firstLine="851"/>
        <w:jc w:val="both"/>
        <w:rPr>
          <w:sz w:val="28"/>
          <w:szCs w:val="28"/>
        </w:rPr>
      </w:pPr>
      <w:r w:rsidRPr="009F2CC0">
        <w:rPr>
          <w:color w:val="C00000"/>
          <w:sz w:val="28"/>
          <w:szCs w:val="28"/>
        </w:rPr>
        <w:t>директора ООО «</w:t>
      </w:r>
      <w:r w:rsidRPr="009F2CC0">
        <w:rPr>
          <w:sz w:val="28"/>
          <w:szCs w:val="28"/>
        </w:rPr>
        <w:t>НВР-ЭНЕРГОСТРОЙ</w:t>
      </w:r>
      <w:r w:rsidRPr="009F2CC0">
        <w:rPr>
          <w:color w:val="C00000"/>
          <w:sz w:val="28"/>
          <w:szCs w:val="28"/>
        </w:rPr>
        <w:t xml:space="preserve">» - </w:t>
      </w:r>
      <w:r w:rsidRPr="009F2CC0">
        <w:rPr>
          <w:rFonts w:eastAsia="MS Mincho"/>
          <w:sz w:val="28"/>
          <w:szCs w:val="28"/>
        </w:rPr>
        <w:t>Стецкого Василия Ивановича</w:t>
      </w:r>
      <w:r w:rsidRPr="009F2CC0">
        <w:rPr>
          <w:sz w:val="28"/>
          <w:szCs w:val="28"/>
        </w:rPr>
        <w:t xml:space="preserve">, </w:t>
      </w:r>
      <w:r w:rsidR="008F24B5">
        <w:rPr>
          <w:sz w:val="28"/>
          <w:szCs w:val="28"/>
        </w:rPr>
        <w:t>***</w:t>
      </w:r>
      <w:r w:rsidRPr="009F2CC0">
        <w:rPr>
          <w:sz w:val="28"/>
          <w:szCs w:val="28"/>
        </w:rPr>
        <w:t xml:space="preserve"> года рождения, уроженца </w:t>
      </w:r>
      <w:r w:rsidR="008F24B5">
        <w:rPr>
          <w:sz w:val="28"/>
          <w:szCs w:val="28"/>
        </w:rPr>
        <w:t>***</w:t>
      </w:r>
      <w:r w:rsidRPr="009F2CC0">
        <w:rPr>
          <w:sz w:val="28"/>
          <w:szCs w:val="28"/>
        </w:rPr>
        <w:t xml:space="preserve">, проживающего по адресу: </w:t>
      </w:r>
      <w:r w:rsidR="008F24B5">
        <w:rPr>
          <w:sz w:val="28"/>
          <w:szCs w:val="28"/>
        </w:rPr>
        <w:t>***</w:t>
      </w:r>
      <w:r w:rsidRPr="009F2CC0">
        <w:rPr>
          <w:sz w:val="28"/>
          <w:szCs w:val="28"/>
        </w:rPr>
        <w:t xml:space="preserve">, паспорт </w:t>
      </w:r>
      <w:r w:rsidR="008F24B5">
        <w:rPr>
          <w:sz w:val="28"/>
          <w:szCs w:val="28"/>
        </w:rPr>
        <w:t>***</w:t>
      </w:r>
      <w:r w:rsidRPr="009F2CC0">
        <w:rPr>
          <w:sz w:val="28"/>
          <w:szCs w:val="28"/>
        </w:rPr>
        <w:t xml:space="preserve">, </w:t>
      </w:r>
    </w:p>
    <w:p w:rsidR="00D93518" w:rsidRPr="009F2CC0" w:rsidP="00D93518" w14:paraId="273A4C94" w14:textId="77777777">
      <w:pPr>
        <w:ind w:firstLine="851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    </w:t>
      </w:r>
      <w:r w:rsidRPr="009F2CC0">
        <w:rPr>
          <w:sz w:val="28"/>
          <w:szCs w:val="28"/>
        </w:rPr>
        <w:tab/>
      </w:r>
      <w:r w:rsidRPr="009F2CC0">
        <w:rPr>
          <w:sz w:val="28"/>
          <w:szCs w:val="28"/>
        </w:rPr>
        <w:tab/>
      </w:r>
      <w:r w:rsidRPr="009F2CC0">
        <w:rPr>
          <w:sz w:val="28"/>
          <w:szCs w:val="28"/>
        </w:rPr>
        <w:tab/>
      </w:r>
      <w:r w:rsidRPr="009F2CC0">
        <w:rPr>
          <w:sz w:val="28"/>
          <w:szCs w:val="28"/>
        </w:rPr>
        <w:tab/>
        <w:t xml:space="preserve">   УСТАНОВИЛ:</w:t>
      </w:r>
    </w:p>
    <w:p w:rsidR="004C3568" w:rsidRPr="00D87E97" w:rsidP="00D93518" w14:paraId="54ADF5F0" w14:textId="38AB7FB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F2CC0">
        <w:rPr>
          <w:sz w:val="28"/>
          <w:szCs w:val="28"/>
        </w:rPr>
        <w:t xml:space="preserve">Стецкий В.И., </w:t>
      </w:r>
      <w:r w:rsidR="009B0F89">
        <w:rPr>
          <w:sz w:val="28"/>
          <w:szCs w:val="28"/>
        </w:rPr>
        <w:t xml:space="preserve">26.10.2024 года в 00:01 часов, </w:t>
      </w:r>
      <w:r w:rsidRPr="009F2CC0">
        <w:rPr>
          <w:sz w:val="28"/>
          <w:szCs w:val="28"/>
        </w:rPr>
        <w:t xml:space="preserve">являясь директором ООО «НВР-ЭНЕРГОСТРОЙ», расположенного по адресу: </w:t>
      </w:r>
      <w:r w:rsidR="008F24B5">
        <w:rPr>
          <w:sz w:val="28"/>
          <w:szCs w:val="28"/>
        </w:rPr>
        <w:t>***</w:t>
      </w:r>
      <w:r w:rsidRPr="00D87E97" w:rsidR="00DE552B">
        <w:rPr>
          <w:color w:val="0D0D0D" w:themeColor="text1" w:themeTint="F2"/>
          <w:sz w:val="28"/>
          <w:szCs w:val="28"/>
        </w:rPr>
        <w:t xml:space="preserve">,  что подтверждается выпиской из ЕГРЮЛ, </w:t>
      </w:r>
      <w:r w:rsidRPr="00D87E97">
        <w:rPr>
          <w:color w:val="0D0D0D" w:themeColor="text1" w:themeTint="F2"/>
          <w:sz w:val="28"/>
          <w:szCs w:val="28"/>
        </w:rPr>
        <w:t xml:space="preserve">в установленные законом сроки не представил расчет по форме - ЕФС-1 за </w:t>
      </w:r>
      <w:r w:rsidR="00F5633F">
        <w:rPr>
          <w:color w:val="FF0000"/>
          <w:sz w:val="28"/>
          <w:szCs w:val="28"/>
        </w:rPr>
        <w:t>3</w:t>
      </w:r>
      <w:r w:rsidRPr="00D87E97" w:rsidR="004C2BC9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>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 xml:space="preserve"> года в 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Ханты-Мансийскому автономному округу — Югре, расчет по форме ЕФС-1 РФ был представ</w:t>
      </w:r>
      <w:r w:rsidRPr="00D87E97">
        <w:rPr>
          <w:color w:val="0D0D0D" w:themeColor="text1" w:themeTint="F2"/>
          <w:sz w:val="28"/>
          <w:szCs w:val="28"/>
        </w:rPr>
        <w:t xml:space="preserve">лен в форме электронного документа </w:t>
      </w:r>
      <w:r>
        <w:rPr>
          <w:color w:val="0D0D0D" w:themeColor="text1" w:themeTint="F2"/>
          <w:sz w:val="28"/>
          <w:szCs w:val="28"/>
        </w:rPr>
        <w:t>01.11</w:t>
      </w:r>
      <w:r w:rsidRPr="00D87E97">
        <w:rPr>
          <w:color w:val="0D0D0D" w:themeColor="text1" w:themeTint="F2"/>
          <w:sz w:val="28"/>
          <w:szCs w:val="28"/>
        </w:rPr>
        <w:t>.202</w:t>
      </w:r>
      <w:r w:rsidRPr="00D87E97" w:rsidR="0007340C">
        <w:rPr>
          <w:color w:val="0D0D0D" w:themeColor="text1" w:themeTint="F2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 xml:space="preserve"> г. </w:t>
      </w:r>
    </w:p>
    <w:p w:rsidR="004C3568" w:rsidRPr="00D87E97" w:rsidP="00D93518" w14:paraId="30C0D374" w14:textId="397CA4C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Pr="009F2CC0" w:rsidR="00D93518">
        <w:rPr>
          <w:sz w:val="28"/>
          <w:szCs w:val="28"/>
        </w:rPr>
        <w:t>Стецкий В.И</w:t>
      </w:r>
      <w:r w:rsidRPr="00D87E97">
        <w:rPr>
          <w:bCs/>
          <w:color w:val="0D0D0D" w:themeColor="text1" w:themeTint="F2"/>
          <w:sz w:val="28"/>
          <w:szCs w:val="28"/>
        </w:rPr>
        <w:t xml:space="preserve">. </w:t>
      </w:r>
      <w:r w:rsidRPr="00D87E97">
        <w:rPr>
          <w:color w:val="0D0D0D" w:themeColor="text1" w:themeTint="F2"/>
          <w:sz w:val="28"/>
          <w:szCs w:val="28"/>
        </w:rPr>
        <w:t>не явился, о времени и месте рассмотрения административного материала был уведомлен надлежащим образом.</w:t>
      </w:r>
    </w:p>
    <w:p w:rsidR="004C3568" w:rsidRPr="00D87E97" w:rsidP="00F5633F" w14:paraId="707CC5C1" w14:textId="7E3D035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В соответствии с ч. 2 ст. 25.1 Кодекса Россий</w:t>
      </w:r>
      <w:r w:rsidRPr="00D87E97">
        <w:rPr>
          <w:color w:val="0D0D0D" w:themeColor="text1" w:themeTint="F2"/>
          <w:sz w:val="28"/>
          <w:szCs w:val="28"/>
        </w:rPr>
        <w:t xml:space="preserve">ской Федерации об административных правонарушениях мировой судья считает возможным рассмотреть дело в отсутствие </w:t>
      </w:r>
      <w:r w:rsidRPr="009F2CC0" w:rsidR="00D93518">
        <w:rPr>
          <w:sz w:val="28"/>
          <w:szCs w:val="28"/>
        </w:rPr>
        <w:t>Стецк</w:t>
      </w:r>
      <w:r w:rsidR="00D93518">
        <w:rPr>
          <w:sz w:val="28"/>
          <w:szCs w:val="28"/>
        </w:rPr>
        <w:t>ого</w:t>
      </w:r>
      <w:r w:rsidRPr="009F2CC0" w:rsidR="00D93518">
        <w:rPr>
          <w:sz w:val="28"/>
          <w:szCs w:val="28"/>
        </w:rPr>
        <w:t xml:space="preserve"> В.И</w:t>
      </w:r>
      <w:r w:rsidRPr="00D87E97">
        <w:rPr>
          <w:bCs/>
          <w:color w:val="0D0D0D" w:themeColor="text1" w:themeTint="F2"/>
          <w:sz w:val="28"/>
          <w:szCs w:val="28"/>
        </w:rPr>
        <w:t xml:space="preserve">. </w:t>
      </w:r>
      <w:r w:rsidRPr="00D87E97">
        <w:rPr>
          <w:color w:val="0D0D0D" w:themeColor="text1" w:themeTint="F2"/>
          <w:sz w:val="28"/>
          <w:szCs w:val="28"/>
        </w:rPr>
        <w:t xml:space="preserve">не просившего об отложении рассмотрения дела. </w:t>
      </w:r>
    </w:p>
    <w:p w:rsidR="004C3568" w:rsidRPr="00D87E97" w:rsidP="00D87E97" w14:paraId="7DBB7B4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4C3568" w:rsidRPr="00D87E97" w:rsidP="00D87E97" w14:paraId="1C75C198" w14:textId="78FCE2C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протокол об админис</w:t>
      </w:r>
      <w:r w:rsidRPr="00D87E97">
        <w:rPr>
          <w:color w:val="0D0D0D" w:themeColor="text1" w:themeTint="F2"/>
          <w:sz w:val="28"/>
          <w:szCs w:val="28"/>
        </w:rPr>
        <w:t xml:space="preserve">тративном правонарушении № </w:t>
      </w:r>
      <w:r w:rsidR="00F5633F">
        <w:rPr>
          <w:color w:val="0D0D0D" w:themeColor="text1" w:themeTint="F2"/>
          <w:sz w:val="28"/>
          <w:szCs w:val="28"/>
        </w:rPr>
        <w:t>57</w:t>
      </w:r>
      <w:r w:rsidR="00D93518">
        <w:rPr>
          <w:color w:val="0D0D0D" w:themeColor="text1" w:themeTint="F2"/>
          <w:sz w:val="28"/>
          <w:szCs w:val="28"/>
        </w:rPr>
        <w:t>2085</w:t>
      </w:r>
      <w:r w:rsidRPr="00D87E97">
        <w:rPr>
          <w:color w:val="0D0D0D" w:themeColor="text1" w:themeTint="F2"/>
          <w:sz w:val="28"/>
          <w:szCs w:val="28"/>
        </w:rPr>
        <w:t xml:space="preserve"> от </w:t>
      </w:r>
      <w:r w:rsidR="00D93518">
        <w:rPr>
          <w:color w:val="0D0D0D" w:themeColor="text1" w:themeTint="F2"/>
          <w:sz w:val="28"/>
          <w:szCs w:val="28"/>
        </w:rPr>
        <w:t>31.01</w:t>
      </w:r>
      <w:r w:rsidRPr="00D87E97" w:rsidR="00307F2D">
        <w:rPr>
          <w:color w:val="0D0D0D" w:themeColor="text1" w:themeTint="F2"/>
          <w:sz w:val="28"/>
          <w:szCs w:val="28"/>
        </w:rPr>
        <w:t>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6C90937F" w14:textId="51456F5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</w:t>
      </w:r>
      <w:r w:rsidRPr="00D87E97" w:rsidR="00307F2D">
        <w:rPr>
          <w:color w:val="0D0D0D" w:themeColor="text1" w:themeTint="F2"/>
          <w:sz w:val="28"/>
          <w:szCs w:val="28"/>
        </w:rPr>
        <w:t xml:space="preserve">извещение </w:t>
      </w:r>
      <w:r w:rsidRPr="00D87E97">
        <w:rPr>
          <w:color w:val="0D0D0D" w:themeColor="text1" w:themeTint="F2"/>
          <w:sz w:val="28"/>
          <w:szCs w:val="28"/>
        </w:rPr>
        <w:t xml:space="preserve"> о времени и месте составления протокола об административном правонарушении от </w:t>
      </w:r>
      <w:r w:rsidRPr="00D87E97" w:rsidR="00307F2D">
        <w:rPr>
          <w:color w:val="0D0D0D" w:themeColor="text1" w:themeTint="F2"/>
          <w:sz w:val="28"/>
          <w:szCs w:val="28"/>
        </w:rPr>
        <w:t>2</w:t>
      </w:r>
      <w:r w:rsidR="00D93518">
        <w:rPr>
          <w:color w:val="0D0D0D" w:themeColor="text1" w:themeTint="F2"/>
          <w:sz w:val="28"/>
          <w:szCs w:val="28"/>
        </w:rPr>
        <w:t>7</w:t>
      </w:r>
      <w:r w:rsidRPr="00D87E97" w:rsidR="00307F2D">
        <w:rPr>
          <w:color w:val="0D0D0D" w:themeColor="text1" w:themeTint="F2"/>
          <w:sz w:val="28"/>
          <w:szCs w:val="28"/>
        </w:rPr>
        <w:t>.11</w:t>
      </w:r>
      <w:r w:rsidRPr="00D87E97" w:rsidR="004C2BC9">
        <w:rPr>
          <w:color w:val="0D0D0D" w:themeColor="text1" w:themeTint="F2"/>
          <w:sz w:val="28"/>
          <w:szCs w:val="28"/>
        </w:rPr>
        <w:t>.2024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8E230F" w:rsidRPr="00D87E97" w:rsidP="00D87E97" w14:paraId="3D58C53E" w14:textId="309A0EF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служебная записка от </w:t>
      </w:r>
      <w:r w:rsidRPr="00D87E97" w:rsidR="00307F2D">
        <w:rPr>
          <w:color w:val="0D0D0D" w:themeColor="text1" w:themeTint="F2"/>
          <w:sz w:val="28"/>
          <w:szCs w:val="28"/>
        </w:rPr>
        <w:t>2</w:t>
      </w:r>
      <w:r w:rsidR="00D93518">
        <w:rPr>
          <w:color w:val="0D0D0D" w:themeColor="text1" w:themeTint="F2"/>
          <w:sz w:val="28"/>
          <w:szCs w:val="28"/>
        </w:rPr>
        <w:t>7</w:t>
      </w:r>
      <w:r w:rsidRPr="00D87E97" w:rsidR="00307F2D">
        <w:rPr>
          <w:color w:val="0D0D0D" w:themeColor="text1" w:themeTint="F2"/>
          <w:sz w:val="28"/>
          <w:szCs w:val="28"/>
        </w:rPr>
        <w:t>.11</w:t>
      </w:r>
      <w:r w:rsidRPr="00D87E97">
        <w:rPr>
          <w:color w:val="0D0D0D" w:themeColor="text1" w:themeTint="F2"/>
          <w:sz w:val="28"/>
          <w:szCs w:val="28"/>
        </w:rPr>
        <w:t>.202</w:t>
      </w:r>
      <w:r w:rsidRPr="00D87E97" w:rsidR="00467339">
        <w:rPr>
          <w:color w:val="0D0D0D" w:themeColor="text1" w:themeTint="F2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0177609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форму ЕФС-1;</w:t>
      </w:r>
    </w:p>
    <w:p w:rsidR="004C3568" w:rsidRPr="00D87E97" w:rsidP="00D87E97" w14:paraId="5BC0E7E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выписку из ЕГРЮЛ,</w:t>
      </w:r>
    </w:p>
    <w:p w:rsidR="004C3568" w:rsidRPr="00D87E97" w:rsidP="00D87E97" w14:paraId="128D7678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приходит к следующему.</w:t>
      </w:r>
    </w:p>
    <w:p w:rsidR="004C3568" w:rsidRPr="00D87E97" w:rsidP="00D87E97" w14:paraId="5806879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В </w:t>
      </w:r>
      <w:r w:rsidRPr="00D87E97">
        <w:rPr>
          <w:color w:val="0D0D0D" w:themeColor="text1" w:themeTint="F2"/>
          <w:sz w:val="28"/>
          <w:szCs w:val="28"/>
        </w:rPr>
        <w:t>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</w:t>
      </w:r>
      <w:r w:rsidRPr="00D87E97">
        <w:rPr>
          <w:color w:val="0D0D0D" w:themeColor="text1" w:themeTint="F2"/>
          <w:sz w:val="28"/>
          <w:szCs w:val="28"/>
        </w:rPr>
        <w:t>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C3568" w:rsidRPr="00D87E97" w:rsidP="00D87E97" w14:paraId="0D8CE6A8" w14:textId="77777777">
      <w:pPr>
        <w:pStyle w:val="1"/>
        <w:shd w:val="clear" w:color="auto" w:fill="auto"/>
        <w:spacing w:line="240" w:lineRule="auto"/>
        <w:ind w:firstLine="851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Согла</w:t>
      </w:r>
      <w:r w:rsidRPr="00D87E97">
        <w:rPr>
          <w:color w:val="0D0D0D" w:themeColor="text1" w:themeTint="F2"/>
          <w:sz w:val="28"/>
          <w:szCs w:val="28"/>
        </w:rPr>
        <w:t xml:space="preserve">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 г.) </w:t>
      </w:r>
      <w:r w:rsidRPr="00D87E97">
        <w:rPr>
          <w:color w:val="0D0D0D" w:themeColor="text1" w:themeTint="F2"/>
          <w:sz w:val="28"/>
          <w:szCs w:val="28"/>
        </w:rPr>
        <w:t xml:space="preserve">страхователи ежеквартально представляют в </w:t>
      </w:r>
      <w:r w:rsidRPr="00D87E97">
        <w:rPr>
          <w:color w:val="0D0D0D" w:themeColor="text1" w:themeTint="F2"/>
          <w:sz w:val="28"/>
          <w:szCs w:val="28"/>
        </w:rPr>
        <w:t xml:space="preserve">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осуществляющий функции </w:t>
      </w:r>
      <w:r w:rsidRPr="00D87E97">
        <w:rPr>
          <w:color w:val="0D0D0D" w:themeColor="text1" w:themeTint="F2"/>
          <w:sz w:val="28"/>
          <w:szCs w:val="28"/>
        </w:rPr>
        <w:t>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D87E97" w:rsidP="00D87E97" w14:paraId="717967F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на бумажном носителе не позднее 20-го числа месяца, следующего за отчетным периодом; </w:t>
      </w:r>
    </w:p>
    <w:p w:rsidR="004C3568" w:rsidRPr="00D87E97" w:rsidP="00D87E97" w14:paraId="59972E2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в форме электронного документа не позднее 25-г</w:t>
      </w:r>
      <w:r w:rsidRPr="00D87E97">
        <w:rPr>
          <w:color w:val="0D0D0D" w:themeColor="text1" w:themeTint="F2"/>
          <w:sz w:val="28"/>
          <w:szCs w:val="28"/>
        </w:rPr>
        <w:t>о числа месяца, следующего за отчетным периодом (форма ЕФС-1).</w:t>
      </w:r>
    </w:p>
    <w:p w:rsidR="004C3568" w:rsidRPr="00D87E97" w:rsidP="00D87E97" w14:paraId="17D24E89" w14:textId="3E2DABCB">
      <w:pPr>
        <w:ind w:firstLine="851"/>
        <w:jc w:val="both"/>
        <w:rPr>
          <w:color w:val="FF0000"/>
          <w:sz w:val="28"/>
          <w:szCs w:val="28"/>
        </w:rPr>
      </w:pPr>
      <w:r w:rsidRPr="00D87E97">
        <w:rPr>
          <w:color w:val="FF0000"/>
          <w:sz w:val="28"/>
          <w:szCs w:val="28"/>
        </w:rPr>
        <w:t xml:space="preserve">Из материалов дела следует, что расчет (Форма- ЕФС-1) </w:t>
      </w:r>
      <w:r w:rsidR="00F5633F">
        <w:rPr>
          <w:color w:val="FF0000"/>
          <w:sz w:val="28"/>
          <w:szCs w:val="28"/>
        </w:rPr>
        <w:t>3</w:t>
      </w:r>
      <w:r w:rsidRPr="00D87E97">
        <w:rPr>
          <w:color w:val="FF0000"/>
          <w:sz w:val="28"/>
          <w:szCs w:val="28"/>
        </w:rPr>
        <w:t xml:space="preserve"> 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FF0000"/>
          <w:sz w:val="28"/>
          <w:szCs w:val="28"/>
        </w:rPr>
        <w:t xml:space="preserve"> года представлен </w:t>
      </w:r>
      <w:r w:rsidR="00CD45C0">
        <w:rPr>
          <w:color w:val="0D0D0D" w:themeColor="text1" w:themeTint="F2"/>
          <w:sz w:val="28"/>
          <w:szCs w:val="28"/>
        </w:rPr>
        <w:t>01.11</w:t>
      </w:r>
      <w:r w:rsidRPr="00D87E97" w:rsidR="00DE552B">
        <w:rPr>
          <w:color w:val="FF0000"/>
          <w:sz w:val="28"/>
          <w:szCs w:val="28"/>
        </w:rPr>
        <w:t>.202</w:t>
      </w:r>
      <w:r w:rsidRPr="00D87E97" w:rsidR="0007340C">
        <w:rPr>
          <w:color w:val="FF0000"/>
          <w:sz w:val="28"/>
          <w:szCs w:val="28"/>
        </w:rPr>
        <w:t>4</w:t>
      </w:r>
      <w:r w:rsidRPr="00D87E97" w:rsidR="00DE552B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D87E97" w:rsidP="00D87E97" w14:paraId="7A1B925E" w14:textId="57330E0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судья, изучив и оценив все доказательства по делу в их совокупности, считает, что вина </w:t>
      </w:r>
      <w:r w:rsidRPr="009F2CC0" w:rsidR="00D93518">
        <w:rPr>
          <w:sz w:val="28"/>
          <w:szCs w:val="28"/>
        </w:rPr>
        <w:t>Стецк</w:t>
      </w:r>
      <w:r w:rsidR="00D93518">
        <w:rPr>
          <w:sz w:val="28"/>
          <w:szCs w:val="28"/>
        </w:rPr>
        <w:t>ого</w:t>
      </w:r>
      <w:r w:rsidRPr="009F2CC0" w:rsidR="00D93518">
        <w:rPr>
          <w:sz w:val="28"/>
          <w:szCs w:val="28"/>
        </w:rPr>
        <w:t xml:space="preserve"> В.И</w:t>
      </w:r>
      <w:r w:rsidRPr="00D87E97">
        <w:rPr>
          <w:color w:val="0D0D0D" w:themeColor="text1" w:themeTint="F2"/>
          <w:sz w:val="28"/>
          <w:szCs w:val="28"/>
        </w:rPr>
        <w:t xml:space="preserve">. доказана и квалифицирует его действия по ч. 2 ст. 15.33 Кодекса РФ об административных правонарушениях. </w:t>
      </w:r>
    </w:p>
    <w:p w:rsidR="004C3568" w:rsidRPr="00D87E97" w:rsidP="00D87E97" w14:paraId="0ECB0D9F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 назначении наказания мировой судья учи</w:t>
      </w:r>
      <w:r w:rsidRPr="00D87E97">
        <w:rPr>
          <w:color w:val="0D0D0D" w:themeColor="text1" w:themeTint="F2"/>
          <w:sz w:val="28"/>
          <w:szCs w:val="28"/>
        </w:rPr>
        <w:t>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</w:t>
      </w:r>
      <w:r w:rsidRPr="00D87E97">
        <w:rPr>
          <w:color w:val="0D0D0D" w:themeColor="text1" w:themeTint="F2"/>
          <w:sz w:val="28"/>
          <w:szCs w:val="28"/>
        </w:rPr>
        <w:t xml:space="preserve">ет возможным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C3568" w:rsidRPr="00D87E97" w:rsidP="00D87E97" w14:paraId="1ED64EC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Руководствуясь ст.ст. 29.9, 29.10 и 32.2 Кодекса РФ об административных правонарушениях, </w:t>
      </w:r>
      <w:r w:rsidRPr="00D87E97">
        <w:rPr>
          <w:color w:val="0D0D0D" w:themeColor="text1" w:themeTint="F2"/>
          <w:sz w:val="28"/>
          <w:szCs w:val="28"/>
        </w:rPr>
        <w:t>мировой судья,</w:t>
      </w:r>
    </w:p>
    <w:p w:rsidR="004C3568" w:rsidRPr="00D87E97" w:rsidP="00D87E97" w14:paraId="1E98DCBF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D87E97">
        <w:rPr>
          <w:bCs/>
          <w:color w:val="0D0D0D" w:themeColor="text1" w:themeTint="F2"/>
          <w:sz w:val="28"/>
          <w:szCs w:val="28"/>
        </w:rPr>
        <w:t>ПОСТАНОВИЛ:</w:t>
      </w:r>
    </w:p>
    <w:p w:rsidR="004C3568" w:rsidRPr="00D87E97" w:rsidP="00D87E97" w14:paraId="6959448E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4C3568" w:rsidRPr="00D87E97" w:rsidP="00D87E97" w14:paraId="20A7EC21" w14:textId="214C280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F2CC0">
        <w:rPr>
          <w:color w:val="C00000"/>
          <w:sz w:val="28"/>
          <w:szCs w:val="28"/>
        </w:rPr>
        <w:t>директора ООО «</w:t>
      </w:r>
      <w:r w:rsidRPr="009F2CC0">
        <w:rPr>
          <w:sz w:val="28"/>
          <w:szCs w:val="28"/>
        </w:rPr>
        <w:t>НВР-ЭНЕРГОСТРОЙ</w:t>
      </w:r>
      <w:r w:rsidRPr="009F2CC0">
        <w:rPr>
          <w:color w:val="C00000"/>
          <w:sz w:val="28"/>
          <w:szCs w:val="28"/>
        </w:rPr>
        <w:t xml:space="preserve">» - </w:t>
      </w:r>
      <w:r w:rsidRPr="009F2CC0">
        <w:rPr>
          <w:rFonts w:eastAsia="MS Mincho"/>
          <w:sz w:val="28"/>
          <w:szCs w:val="28"/>
        </w:rPr>
        <w:t>Стецкого Василия Ивановича</w:t>
      </w:r>
      <w:r w:rsidRPr="00D87E97">
        <w:rPr>
          <w:bCs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2  ст. 15.33 </w:t>
      </w:r>
      <w:r w:rsidRPr="00D87E97">
        <w:rPr>
          <w:color w:val="0D0D0D" w:themeColor="text1" w:themeTint="F2"/>
          <w:sz w:val="28"/>
          <w:szCs w:val="28"/>
        </w:rPr>
        <w:t>Кодекса Р</w:t>
      </w:r>
      <w:r w:rsidRPr="00D87E97">
        <w:rPr>
          <w:color w:val="0D0D0D" w:themeColor="text1" w:themeTint="F2"/>
          <w:sz w:val="28"/>
          <w:szCs w:val="28"/>
        </w:rPr>
        <w:t>Ф об АП  и назначить административное наказание в виде  штрафа в размере 300 (триста) рублей.</w:t>
      </w:r>
    </w:p>
    <w:p w:rsidR="00C64441" w:rsidRPr="00D87E97" w:rsidP="00D87E97" w14:paraId="04525CB9" w14:textId="1ECF2C4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Административный штраф подлежит уплате в УФК по ХМАО-Югре (ОСФР по ХМАО-Югре), лицевой счет 04874Ф87010, р/счет № 03100643000000018700 РКЦ г. Ханты-Мансийск//УФК </w:t>
      </w:r>
      <w:r w:rsidRPr="00D87E97">
        <w:rPr>
          <w:color w:val="0D0D0D" w:themeColor="text1" w:themeTint="F2"/>
          <w:sz w:val="28"/>
          <w:szCs w:val="28"/>
        </w:rPr>
        <w:t>по ХМАО-Югре г. Ханты-Мансийск; к/с 40102810245370000007, ИНН 8601002078; КПП 860101001; БИК ТОФК 007162163; КБК 79711601230060003140; ОКТМО 7187</w:t>
      </w:r>
      <w:r w:rsidR="00AC0A7E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>000 УИН 7978601</w:t>
      </w:r>
      <w:r w:rsidR="00E671E7">
        <w:rPr>
          <w:color w:val="0D0D0D" w:themeColor="text1" w:themeTint="F2"/>
          <w:sz w:val="28"/>
          <w:szCs w:val="28"/>
        </w:rPr>
        <w:t>31012</w:t>
      </w:r>
      <w:r w:rsidRPr="00D87E97" w:rsidR="00307F2D">
        <w:rPr>
          <w:color w:val="0D0D0D" w:themeColor="text1" w:themeTint="F2"/>
          <w:sz w:val="28"/>
          <w:szCs w:val="28"/>
        </w:rPr>
        <w:t>5000</w:t>
      </w:r>
      <w:r w:rsidR="00E671E7">
        <w:rPr>
          <w:color w:val="0D0D0D" w:themeColor="text1" w:themeTint="F2"/>
          <w:sz w:val="28"/>
          <w:szCs w:val="28"/>
        </w:rPr>
        <w:t>3592</w:t>
      </w:r>
      <w:r w:rsidRPr="00D87E97">
        <w:rPr>
          <w:color w:val="0D0D0D" w:themeColor="text1" w:themeTint="F2"/>
          <w:sz w:val="28"/>
          <w:szCs w:val="28"/>
        </w:rPr>
        <w:t>.</w:t>
      </w:r>
    </w:p>
    <w:p w:rsidR="00320B49" w:rsidRPr="00D87E97" w:rsidP="00D87E97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87E97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D87E97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D87E97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D87E97" w:rsidP="00D87E97" w14:paraId="35F365A4" w14:textId="3F507C6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D87E97" w:rsidR="00DE552B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</w:t>
      </w:r>
      <w:r w:rsidRPr="00D87E97">
        <w:rPr>
          <w:color w:val="0D0D0D" w:themeColor="text1" w:themeTint="F2"/>
          <w:sz w:val="28"/>
          <w:szCs w:val="28"/>
        </w:rPr>
        <w:t>значения Нижневартовска Ханты - Ма</w:t>
      </w:r>
      <w:r w:rsidRPr="00D87E97">
        <w:rPr>
          <w:color w:val="0D0D0D" w:themeColor="text1" w:themeTint="F2"/>
          <w:sz w:val="28"/>
          <w:szCs w:val="28"/>
        </w:rPr>
        <w:t xml:space="preserve">нсийского автономного округа – Югры по адресу: г. Нижневартовск, ул. Нефтяников, д. </w:t>
      </w:r>
      <w:r w:rsidRPr="00D87E97" w:rsidR="003B66A4">
        <w:rPr>
          <w:color w:val="0D0D0D" w:themeColor="text1" w:themeTint="F2"/>
          <w:sz w:val="28"/>
          <w:szCs w:val="28"/>
        </w:rPr>
        <w:t xml:space="preserve">6, каб. </w:t>
      </w:r>
      <w:r w:rsidRPr="00D87E97" w:rsidR="00DE552B">
        <w:rPr>
          <w:color w:val="0D0D0D" w:themeColor="text1" w:themeTint="F2"/>
          <w:sz w:val="28"/>
          <w:szCs w:val="28"/>
        </w:rPr>
        <w:t>224</w:t>
      </w:r>
      <w:r w:rsidRPr="00D87E97">
        <w:rPr>
          <w:color w:val="0D0D0D" w:themeColor="text1" w:themeTint="F2"/>
          <w:sz w:val="28"/>
          <w:szCs w:val="28"/>
        </w:rPr>
        <w:t>.</w:t>
      </w:r>
    </w:p>
    <w:p w:rsidR="00320B49" w:rsidRPr="00D87E97" w:rsidP="00D87E97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D87E97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D87E97" w:rsidP="00D87E97" w14:paraId="6C3BBB50" w14:textId="4161FE8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D87E97" w:rsidR="00747958">
        <w:rPr>
          <w:color w:val="0D0D0D" w:themeColor="text1" w:themeTint="F2"/>
          <w:sz w:val="28"/>
          <w:szCs w:val="28"/>
        </w:rPr>
        <w:t xml:space="preserve">дней </w:t>
      </w:r>
      <w:r w:rsidRPr="00D87E97">
        <w:rPr>
          <w:color w:val="0D0D0D" w:themeColor="text1" w:themeTint="F2"/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320B49" w:rsidRPr="00D87E97" w:rsidP="00D87E97" w14:paraId="4A8DCE8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D87E97" w:rsidP="00D87E97" w14:paraId="3D3891D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 </w:t>
      </w:r>
    </w:p>
    <w:p w:rsidR="00320B49" w:rsidRPr="00D87E97" w:rsidP="00D87E97" w14:paraId="3E40CB6A" w14:textId="7729AA9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судебного участка №</w:t>
      </w:r>
      <w:r w:rsidRPr="00D87E97" w:rsidR="003B66A4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 xml:space="preserve">                     </w:t>
      </w:r>
      <w:r w:rsidRPr="00D87E97">
        <w:rPr>
          <w:color w:val="0D0D0D" w:themeColor="text1" w:themeTint="F2"/>
          <w:sz w:val="28"/>
          <w:szCs w:val="28"/>
        </w:rPr>
        <w:t xml:space="preserve">                       </w:t>
      </w:r>
      <w:r w:rsidRPr="00D87E97" w:rsidR="00FB277E">
        <w:rPr>
          <w:color w:val="0D0D0D" w:themeColor="text1" w:themeTint="F2"/>
          <w:sz w:val="28"/>
          <w:szCs w:val="28"/>
        </w:rPr>
        <w:t xml:space="preserve">                  </w:t>
      </w:r>
      <w:r w:rsidRPr="00D87E97">
        <w:rPr>
          <w:color w:val="0D0D0D" w:themeColor="text1" w:themeTint="F2"/>
          <w:sz w:val="28"/>
          <w:szCs w:val="28"/>
        </w:rPr>
        <w:t xml:space="preserve">     </w:t>
      </w:r>
      <w:r w:rsidRPr="00D87E97" w:rsidR="003B66A4">
        <w:rPr>
          <w:color w:val="0D0D0D" w:themeColor="text1" w:themeTint="F2"/>
          <w:sz w:val="28"/>
          <w:szCs w:val="28"/>
        </w:rPr>
        <w:t>О.В.Вдовина</w:t>
      </w:r>
      <w:r w:rsidRPr="00D87E97">
        <w:rPr>
          <w:color w:val="0D0D0D" w:themeColor="text1" w:themeTint="F2"/>
          <w:sz w:val="28"/>
          <w:szCs w:val="28"/>
        </w:rPr>
        <w:t xml:space="preserve"> </w:t>
      </w:r>
    </w:p>
    <w:p w:rsidR="00C653F6" w:rsidRPr="00AF580C" w:rsidP="00D87E97" w14:paraId="61EC3120" w14:textId="50B8F2C0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4B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54980"/>
    <w:rsid w:val="00055806"/>
    <w:rsid w:val="0007340C"/>
    <w:rsid w:val="000B4681"/>
    <w:rsid w:val="000C3077"/>
    <w:rsid w:val="00112E7D"/>
    <w:rsid w:val="0011497F"/>
    <w:rsid w:val="0013330D"/>
    <w:rsid w:val="001B5C72"/>
    <w:rsid w:val="001F28C7"/>
    <w:rsid w:val="001F75DF"/>
    <w:rsid w:val="00206828"/>
    <w:rsid w:val="002144C4"/>
    <w:rsid w:val="0022297F"/>
    <w:rsid w:val="00223163"/>
    <w:rsid w:val="002275A5"/>
    <w:rsid w:val="00263F58"/>
    <w:rsid w:val="00264C42"/>
    <w:rsid w:val="002702B9"/>
    <w:rsid w:val="00282516"/>
    <w:rsid w:val="002A6D60"/>
    <w:rsid w:val="002D59AA"/>
    <w:rsid w:val="00301825"/>
    <w:rsid w:val="00307F2D"/>
    <w:rsid w:val="0032019C"/>
    <w:rsid w:val="00320B49"/>
    <w:rsid w:val="00327922"/>
    <w:rsid w:val="0034742E"/>
    <w:rsid w:val="00360AEB"/>
    <w:rsid w:val="00387436"/>
    <w:rsid w:val="003A4D37"/>
    <w:rsid w:val="003B66A4"/>
    <w:rsid w:val="003B6C0A"/>
    <w:rsid w:val="003E0606"/>
    <w:rsid w:val="004022DF"/>
    <w:rsid w:val="00443264"/>
    <w:rsid w:val="00467339"/>
    <w:rsid w:val="004815F1"/>
    <w:rsid w:val="0049081B"/>
    <w:rsid w:val="004A3117"/>
    <w:rsid w:val="004C2BC9"/>
    <w:rsid w:val="004C3568"/>
    <w:rsid w:val="005076F1"/>
    <w:rsid w:val="00510934"/>
    <w:rsid w:val="00514671"/>
    <w:rsid w:val="005340C7"/>
    <w:rsid w:val="0054205C"/>
    <w:rsid w:val="00552FC1"/>
    <w:rsid w:val="00566622"/>
    <w:rsid w:val="00575F70"/>
    <w:rsid w:val="0059023D"/>
    <w:rsid w:val="005E1595"/>
    <w:rsid w:val="005E2352"/>
    <w:rsid w:val="006215C0"/>
    <w:rsid w:val="00621BBA"/>
    <w:rsid w:val="00646E26"/>
    <w:rsid w:val="006835AB"/>
    <w:rsid w:val="006C7158"/>
    <w:rsid w:val="006D7D18"/>
    <w:rsid w:val="00705D91"/>
    <w:rsid w:val="00741809"/>
    <w:rsid w:val="00747958"/>
    <w:rsid w:val="00763668"/>
    <w:rsid w:val="007656F0"/>
    <w:rsid w:val="007718DD"/>
    <w:rsid w:val="0078451F"/>
    <w:rsid w:val="00791622"/>
    <w:rsid w:val="007A4589"/>
    <w:rsid w:val="007F4891"/>
    <w:rsid w:val="008433F9"/>
    <w:rsid w:val="008A533D"/>
    <w:rsid w:val="008A58B4"/>
    <w:rsid w:val="008B53C4"/>
    <w:rsid w:val="008B6920"/>
    <w:rsid w:val="008C1BF4"/>
    <w:rsid w:val="008E230F"/>
    <w:rsid w:val="008F24B5"/>
    <w:rsid w:val="008F4C7F"/>
    <w:rsid w:val="009157EB"/>
    <w:rsid w:val="00930375"/>
    <w:rsid w:val="00933F89"/>
    <w:rsid w:val="00950A28"/>
    <w:rsid w:val="00966675"/>
    <w:rsid w:val="00977547"/>
    <w:rsid w:val="00986247"/>
    <w:rsid w:val="00990EFA"/>
    <w:rsid w:val="009B0F89"/>
    <w:rsid w:val="009B3816"/>
    <w:rsid w:val="009F0D7B"/>
    <w:rsid w:val="009F2CC0"/>
    <w:rsid w:val="009F6FE2"/>
    <w:rsid w:val="00A06911"/>
    <w:rsid w:val="00A24A90"/>
    <w:rsid w:val="00AC0A7E"/>
    <w:rsid w:val="00AF580C"/>
    <w:rsid w:val="00B653FC"/>
    <w:rsid w:val="00B6544A"/>
    <w:rsid w:val="00B708A0"/>
    <w:rsid w:val="00BE4C95"/>
    <w:rsid w:val="00C10753"/>
    <w:rsid w:val="00C64441"/>
    <w:rsid w:val="00C653F6"/>
    <w:rsid w:val="00C85AFA"/>
    <w:rsid w:val="00CB567B"/>
    <w:rsid w:val="00CC02B9"/>
    <w:rsid w:val="00CD45C0"/>
    <w:rsid w:val="00D12429"/>
    <w:rsid w:val="00D21259"/>
    <w:rsid w:val="00D239AA"/>
    <w:rsid w:val="00D51451"/>
    <w:rsid w:val="00D87E97"/>
    <w:rsid w:val="00D93518"/>
    <w:rsid w:val="00D96415"/>
    <w:rsid w:val="00DE552B"/>
    <w:rsid w:val="00E00102"/>
    <w:rsid w:val="00E25C3D"/>
    <w:rsid w:val="00E62144"/>
    <w:rsid w:val="00E65505"/>
    <w:rsid w:val="00E671E7"/>
    <w:rsid w:val="00E729C3"/>
    <w:rsid w:val="00E75BBF"/>
    <w:rsid w:val="00E95E0F"/>
    <w:rsid w:val="00ED4C1A"/>
    <w:rsid w:val="00ED5AC2"/>
    <w:rsid w:val="00F03E28"/>
    <w:rsid w:val="00F253DA"/>
    <w:rsid w:val="00F263F9"/>
    <w:rsid w:val="00F45B01"/>
    <w:rsid w:val="00F50CF8"/>
    <w:rsid w:val="00F5633F"/>
    <w:rsid w:val="00FA38C7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